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3AF7A5" w14:textId="77777777" w:rsidR="0001004F" w:rsidRDefault="0001004F" w:rsidP="0001004F">
      <w:pPr>
        <w:rPr>
          <w:lang w:val="nl-NL"/>
        </w:rPr>
      </w:pPr>
    </w:p>
    <w:p w14:paraId="139D9BE9" w14:textId="7552B4D1" w:rsidR="0001004F" w:rsidRPr="0001004F" w:rsidRDefault="0001004F" w:rsidP="0001004F">
      <w:pPr>
        <w:rPr>
          <w:lang w:val="nl-NL"/>
        </w:rPr>
      </w:pPr>
      <w:r>
        <w:rPr>
          <w:lang w:val="nl-NL"/>
        </w:rPr>
        <w:t xml:space="preserve"> </w:t>
      </w:r>
    </w:p>
    <w:p w14:paraId="207305A0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onderzocht, geanalyseerd</w:t>
      </w:r>
    </w:p>
    <w:p w14:paraId="77AB85A4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genoteerd, geobserveerd</w:t>
      </w:r>
    </w:p>
    <w:p w14:paraId="0A32DF77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gerepareerd, getest</w:t>
      </w:r>
    </w:p>
    <w:p w14:paraId="5CB38782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verwerkt, gecontroleerd</w:t>
      </w:r>
    </w:p>
    <w:p w14:paraId="6E6277AA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ontwikkeld, toegepast</w:t>
      </w:r>
    </w:p>
    <w:p w14:paraId="5295B51C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gereinigd, gelabeld</w:t>
      </w:r>
    </w:p>
    <w:p w14:paraId="5451D2DB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verhit, gemengd</w:t>
      </w:r>
    </w:p>
    <w:p w14:paraId="6212F3AC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vastgelegd, besproken</w:t>
      </w:r>
    </w:p>
    <w:p w14:paraId="0C1AFEB4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gekopieerd, aangevuld</w:t>
      </w:r>
    </w:p>
    <w:p w14:paraId="02AA047B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gecalibreerd, gebruikt</w:t>
      </w:r>
    </w:p>
    <w:p w14:paraId="4F7A81EE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ingevoerd, gecontroleerd</w:t>
      </w:r>
    </w:p>
    <w:p w14:paraId="29D7577D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opgesteld, ingediend</w:t>
      </w:r>
    </w:p>
    <w:p w14:paraId="45442097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gewogen, opgeslagen</w:t>
      </w:r>
    </w:p>
    <w:p w14:paraId="61A313F3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geëvalueerd, gepubliceerd</w:t>
      </w:r>
    </w:p>
    <w:p w14:paraId="48413BFA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gevonden, hersteld</w:t>
      </w:r>
    </w:p>
    <w:p w14:paraId="09A6B27A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gecontroleerd, verbeterd</w:t>
      </w:r>
    </w:p>
    <w:p w14:paraId="5B199ED4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gezocht, geïmplementeerd</w:t>
      </w:r>
    </w:p>
    <w:p w14:paraId="00EF00D0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geanalyseerd, gedocumenteerd</w:t>
      </w:r>
    </w:p>
    <w:p w14:paraId="6BFEDE36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bijgewerkt, toegepast</w:t>
      </w:r>
    </w:p>
    <w:p w14:paraId="2B9FB5BB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afgerond, gepresenteerd</w:t>
      </w:r>
    </w:p>
    <w:p w14:paraId="290B8C8B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gereinigd, vervangen</w:t>
      </w:r>
    </w:p>
    <w:p w14:paraId="3B1B8085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samengevoegd, beschreven</w:t>
      </w:r>
    </w:p>
    <w:p w14:paraId="291E47DC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bijgevuld, gecontroleerd</w:t>
      </w:r>
    </w:p>
    <w:p w14:paraId="09B778B9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opgebouwd, getest</w:t>
      </w:r>
    </w:p>
    <w:p w14:paraId="5E9F14B7" w14:textId="77777777" w:rsidR="0001004F" w:rsidRPr="0001004F" w:rsidRDefault="0001004F" w:rsidP="0001004F">
      <w:pPr>
        <w:numPr>
          <w:ilvl w:val="0"/>
          <w:numId w:val="1"/>
        </w:numPr>
        <w:rPr>
          <w:lang w:val="nl-NL"/>
        </w:rPr>
      </w:pPr>
      <w:r w:rsidRPr="0001004F">
        <w:rPr>
          <w:lang w:val="nl-NL"/>
        </w:rPr>
        <w:t>toegelicht, benadrukt</w:t>
      </w:r>
    </w:p>
    <w:p w14:paraId="7DEB1915" w14:textId="77777777" w:rsidR="0001004F" w:rsidRDefault="0001004F" w:rsidP="0001004F"/>
    <w:sectPr w:rsidR="00010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702EE1"/>
    <w:multiLevelType w:val="multilevel"/>
    <w:tmpl w:val="65C82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7043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04F"/>
    <w:rsid w:val="0001004F"/>
    <w:rsid w:val="002A1559"/>
    <w:rsid w:val="002E24EE"/>
    <w:rsid w:val="00892B46"/>
    <w:rsid w:val="00CE30CE"/>
    <w:rsid w:val="00CF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E84E6"/>
  <w15:chartTrackingRefBased/>
  <w15:docId w15:val="{C0F18DAD-484E-48F0-8FCA-6B98360FE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noProof/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0100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100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100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100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100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100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100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100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100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1004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GB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1004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GB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1004F"/>
    <w:rPr>
      <w:rFonts w:eastAsiaTheme="majorEastAsia" w:cstheme="majorBidi"/>
      <w:noProof/>
      <w:color w:val="0F4761" w:themeColor="accent1" w:themeShade="BF"/>
      <w:sz w:val="28"/>
      <w:szCs w:val="28"/>
      <w:lang w:val="en-GB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1004F"/>
    <w:rPr>
      <w:rFonts w:eastAsiaTheme="majorEastAsia" w:cstheme="majorBidi"/>
      <w:i/>
      <w:iCs/>
      <w:noProof/>
      <w:color w:val="0F476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1004F"/>
    <w:rPr>
      <w:rFonts w:eastAsiaTheme="majorEastAsia" w:cstheme="majorBidi"/>
      <w:noProof/>
      <w:color w:val="0F4761" w:themeColor="accent1" w:themeShade="BF"/>
      <w:lang w:val="en-GB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1004F"/>
    <w:rPr>
      <w:rFonts w:eastAsiaTheme="majorEastAsia" w:cstheme="majorBidi"/>
      <w:i/>
      <w:iCs/>
      <w:noProof/>
      <w:color w:val="595959" w:themeColor="text1" w:themeTint="A6"/>
      <w:lang w:val="en-GB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1004F"/>
    <w:rPr>
      <w:rFonts w:eastAsiaTheme="majorEastAsia" w:cstheme="majorBidi"/>
      <w:noProof/>
      <w:color w:val="595959" w:themeColor="text1" w:themeTint="A6"/>
      <w:lang w:val="en-GB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1004F"/>
    <w:rPr>
      <w:rFonts w:eastAsiaTheme="majorEastAsia" w:cstheme="majorBidi"/>
      <w:i/>
      <w:iCs/>
      <w:noProof/>
      <w:color w:val="272727" w:themeColor="text1" w:themeTint="D8"/>
      <w:lang w:val="en-GB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1004F"/>
    <w:rPr>
      <w:rFonts w:eastAsiaTheme="majorEastAsia" w:cstheme="majorBidi"/>
      <w:noProof/>
      <w:color w:val="272727" w:themeColor="text1" w:themeTint="D8"/>
      <w:lang w:val="en-GB"/>
    </w:rPr>
  </w:style>
  <w:style w:type="paragraph" w:styleId="Titel">
    <w:name w:val="Title"/>
    <w:basedOn w:val="Standaard"/>
    <w:next w:val="Standaard"/>
    <w:link w:val="TitelChar"/>
    <w:uiPriority w:val="10"/>
    <w:qFormat/>
    <w:rsid w:val="000100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1004F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GB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100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1004F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GB"/>
    </w:rPr>
  </w:style>
  <w:style w:type="paragraph" w:styleId="Citaat">
    <w:name w:val="Quote"/>
    <w:basedOn w:val="Standaard"/>
    <w:next w:val="Standaard"/>
    <w:link w:val="CitaatChar"/>
    <w:uiPriority w:val="29"/>
    <w:qFormat/>
    <w:rsid w:val="000100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1004F"/>
    <w:rPr>
      <w:i/>
      <w:iCs/>
      <w:noProof/>
      <w:color w:val="404040" w:themeColor="text1" w:themeTint="BF"/>
      <w:lang w:val="en-GB"/>
    </w:rPr>
  </w:style>
  <w:style w:type="paragraph" w:styleId="Lijstalinea">
    <w:name w:val="List Paragraph"/>
    <w:basedOn w:val="Standaard"/>
    <w:uiPriority w:val="34"/>
    <w:qFormat/>
    <w:rsid w:val="0001004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1004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100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1004F"/>
    <w:rPr>
      <w:i/>
      <w:iCs/>
      <w:noProof/>
      <w:color w:val="0F4761" w:themeColor="accent1" w:themeShade="BF"/>
      <w:lang w:val="en-GB"/>
    </w:rPr>
  </w:style>
  <w:style w:type="character" w:styleId="Intensieveverwijzing">
    <w:name w:val="Intense Reference"/>
    <w:basedOn w:val="Standaardalinea-lettertype"/>
    <w:uiPriority w:val="32"/>
    <w:qFormat/>
    <w:rsid w:val="000100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88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482</Characters>
  <Application>Microsoft Office Word</Application>
  <DocSecurity>0</DocSecurity>
  <Lines>4</Lines>
  <Paragraphs>1</Paragraphs>
  <ScaleCrop>false</ScaleCrop>
  <Company>Nova College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2025-01-07T11:44:00Z</dcterms:created>
  <dcterms:modified xsi:type="dcterms:W3CDTF">2025-01-07T11:44:00Z</dcterms:modified>
</cp:coreProperties>
</file>